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136" w:rsidRDefault="00566136" w:rsidP="00566136">
      <w:pPr>
        <w:jc w:val="right"/>
      </w:pPr>
      <w:r w:rsidRPr="00592A21">
        <w:t>Załącznik nr 9</w:t>
      </w:r>
      <w:r>
        <w:t>h</w:t>
      </w:r>
      <w:r w:rsidRPr="00592A21">
        <w:t xml:space="preserve"> do Instrukcji</w:t>
      </w:r>
    </w:p>
    <w:p w:rsidR="00566136" w:rsidRDefault="00566136" w:rsidP="00566136">
      <w:pPr>
        <w:jc w:val="right"/>
      </w:pPr>
      <w:r w:rsidRPr="00592A21">
        <w:t xml:space="preserve">obsługi praw klienta w zakresie danych osobowych </w:t>
      </w:r>
    </w:p>
    <w:p w:rsidR="00566136" w:rsidRPr="00566136" w:rsidRDefault="00566136" w:rsidP="00566136">
      <w:pPr>
        <w:jc w:val="right"/>
      </w:pPr>
      <w:r w:rsidRPr="00592A21">
        <w:t>w Mazowieckim Banku Spółdzielczym w Łomiankach</w:t>
      </w:r>
    </w:p>
    <w:p w:rsidR="00566136" w:rsidRDefault="00566136">
      <w:pPr>
        <w:spacing w:after="280" w:line="259" w:lineRule="auto"/>
        <w:ind w:left="0" w:right="2" w:firstLine="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257DED" w:rsidRPr="00022AC5" w:rsidRDefault="00E12178">
      <w:pPr>
        <w:spacing w:after="280" w:line="259" w:lineRule="auto"/>
        <w:ind w:left="0" w:right="2" w:firstLine="0"/>
        <w:jc w:val="center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b/>
          <w:sz w:val="22"/>
          <w:szCs w:val="24"/>
        </w:rPr>
        <w:t>Informacja dotycząca monitoringu obiektów</w:t>
      </w:r>
      <w:r w:rsidRPr="00022AC5">
        <w:rPr>
          <w:rFonts w:ascii="Times New Roman" w:eastAsia="Times New Roman" w:hAnsi="Times New Roman" w:cs="Times New Roman"/>
          <w:b/>
          <w:sz w:val="22"/>
          <w:szCs w:val="24"/>
        </w:rPr>
        <w:t xml:space="preserve"> </w:t>
      </w:r>
    </w:p>
    <w:p w:rsidR="00257DED" w:rsidRPr="00022AC5" w:rsidRDefault="00E12178">
      <w:pPr>
        <w:spacing w:after="260" w:line="259" w:lineRule="auto"/>
        <w:ind w:left="-5" w:right="0" w:hanging="10"/>
        <w:jc w:val="left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b/>
          <w:sz w:val="22"/>
          <w:szCs w:val="24"/>
        </w:rPr>
        <w:t xml:space="preserve">Naklejka pod piktogramem  </w:t>
      </w:r>
    </w:p>
    <w:p w:rsidR="00257DED" w:rsidRPr="00022AC5" w:rsidRDefault="00E12178">
      <w:pPr>
        <w:spacing w:after="288"/>
        <w:ind w:left="-15" w:right="-13" w:firstLine="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>Budynek i otoczenie Banku są objęte monitoringiem wizyjnym, administratorem Pani/Pana danych osobowych jest Mazowiecki Bank Spółdzielczy w Łomiankach z siedzibą przy ul. Szpitalnej 8</w:t>
      </w:r>
      <w:r w:rsidR="00B441C4">
        <w:rPr>
          <w:rFonts w:ascii="Times New Roman" w:hAnsi="Times New Roman" w:cs="Times New Roman"/>
          <w:sz w:val="22"/>
          <w:szCs w:val="24"/>
        </w:rPr>
        <w:t>,</w:t>
      </w:r>
      <w:r w:rsidRPr="00022AC5">
        <w:rPr>
          <w:rFonts w:ascii="Times New Roman" w:hAnsi="Times New Roman" w:cs="Times New Roman"/>
          <w:sz w:val="22"/>
          <w:szCs w:val="24"/>
        </w:rPr>
        <w:t xml:space="preserve"> 05-092 Łomianki. Pani/Pana dane osobowe przetwarzane będą w celu ochrony mienia oraz zapewnienia bezpieczeństwa na terenie monitorowanym, tzn. na podstawie prawnie uzasadnionego interesu Banku, zgodnie z art. 6 ust. 1 lit</w:t>
      </w:r>
      <w:r w:rsidR="00B441C4">
        <w:rPr>
          <w:rFonts w:ascii="Times New Roman" w:hAnsi="Times New Roman" w:cs="Times New Roman"/>
          <w:sz w:val="22"/>
          <w:szCs w:val="24"/>
        </w:rPr>
        <w:t>.</w:t>
      </w:r>
      <w:r w:rsidRPr="00022AC5">
        <w:rPr>
          <w:rFonts w:ascii="Times New Roman" w:hAnsi="Times New Roman" w:cs="Times New Roman"/>
          <w:sz w:val="22"/>
          <w:szCs w:val="24"/>
        </w:rPr>
        <w:t xml:space="preserve"> f RODO; wejście na teren monitorowany spowoduje automatyczne zarejestrowanie obrazu. Pozostałe informacje dotyczące przetwarzania danych osobowych są dostępne na stronie internetowej Banku: http://www.mbsbank.pl lub na tablicy ogłoszeń wewnątrz budynku. </w:t>
      </w:r>
    </w:p>
    <w:p w:rsidR="00257DED" w:rsidRPr="00022AC5" w:rsidRDefault="00E12178">
      <w:pPr>
        <w:spacing w:after="260" w:line="259" w:lineRule="auto"/>
        <w:ind w:left="-5" w:right="0" w:hanging="10"/>
        <w:jc w:val="left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b/>
          <w:sz w:val="22"/>
          <w:szCs w:val="24"/>
        </w:rPr>
        <w:t xml:space="preserve">Klauzula wywieszona w placówkach (wewnątrz) </w:t>
      </w:r>
    </w:p>
    <w:p w:rsidR="00257DED" w:rsidRPr="00022AC5" w:rsidRDefault="00E12178">
      <w:pPr>
        <w:ind w:left="-15" w:right="-13" w:firstLine="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>Zgodnie z art. 13 Rozporządzeni</w:t>
      </w:r>
      <w:r w:rsidR="00B441C4">
        <w:rPr>
          <w:rFonts w:ascii="Times New Roman" w:hAnsi="Times New Roman" w:cs="Times New Roman"/>
          <w:sz w:val="22"/>
          <w:szCs w:val="24"/>
        </w:rPr>
        <w:t>a</w:t>
      </w:r>
      <w:r w:rsidRPr="00022AC5">
        <w:rPr>
          <w:rFonts w:ascii="Times New Roman" w:hAnsi="Times New Roman" w:cs="Times New Roman"/>
          <w:sz w:val="22"/>
          <w:szCs w:val="24"/>
        </w:rPr>
        <w:t xml:space="preserve"> Parlamentu Europejskiego i Rady z dnia 27 kwietnia 2016 r. w sprawie ochrony osób fizycznych w związku z przetwarzaniem danych osobowych i w sprawie swobodnego przepływu takich danych oraz uchylenia dyrektywy 95/46/WE (dalej RODO</w:t>
      </w:r>
      <w:r w:rsidR="00022AC5">
        <w:rPr>
          <w:rFonts w:ascii="Times New Roman" w:hAnsi="Times New Roman" w:cs="Times New Roman"/>
          <w:sz w:val="22"/>
          <w:szCs w:val="24"/>
        </w:rPr>
        <w:t xml:space="preserve">) Mazowiecki </w:t>
      </w:r>
      <w:r w:rsidRPr="00022AC5">
        <w:rPr>
          <w:rFonts w:ascii="Times New Roman" w:hAnsi="Times New Roman" w:cs="Times New Roman"/>
          <w:sz w:val="22"/>
          <w:szCs w:val="24"/>
        </w:rPr>
        <w:t xml:space="preserve">Bank Spółdzielczy w </w:t>
      </w:r>
      <w:r w:rsidR="00022AC5">
        <w:rPr>
          <w:rFonts w:ascii="Times New Roman" w:hAnsi="Times New Roman" w:cs="Times New Roman"/>
          <w:sz w:val="22"/>
          <w:szCs w:val="24"/>
        </w:rPr>
        <w:t>Łomiankach</w:t>
      </w:r>
      <w:r w:rsidRPr="00022AC5">
        <w:rPr>
          <w:rFonts w:ascii="Times New Roman" w:hAnsi="Times New Roman" w:cs="Times New Roman"/>
          <w:sz w:val="22"/>
          <w:szCs w:val="24"/>
        </w:rPr>
        <w:t xml:space="preserve"> (dalej Bank) informuje, że: </w:t>
      </w:r>
    </w:p>
    <w:p w:rsidR="00E12178" w:rsidRPr="00022AC5" w:rsidRDefault="00E12178" w:rsidP="00E121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>Administratorem Pani/Pana danych osobowych jest Mazowiecki Bank Spółdzielczy w Łomiankach z siedzibą przy ul. Szpitalnej 8</w:t>
      </w:r>
      <w:r w:rsidR="00B441C4">
        <w:rPr>
          <w:rFonts w:ascii="Times New Roman" w:hAnsi="Times New Roman" w:cs="Times New Roman"/>
          <w:sz w:val="22"/>
          <w:szCs w:val="24"/>
        </w:rPr>
        <w:t>,</w:t>
      </w:r>
      <w:r w:rsidRPr="00022AC5">
        <w:rPr>
          <w:rFonts w:ascii="Times New Roman" w:hAnsi="Times New Roman" w:cs="Times New Roman"/>
          <w:sz w:val="22"/>
          <w:szCs w:val="24"/>
        </w:rPr>
        <w:t xml:space="preserve"> 05-092 Łomianki, wpisany przez Sąd Rejonowy dla M. St. Warszawy w Warszawie XIV Wydział Gospodarczy Krajowego Rejestru Sądowego do rejestru przedsiębiorców pod numerem KRS 0000126714, NIP 5250006207, REGON 000508566, telefon: 22 768-60-00, email: bank@mbsbank.pl, zwany dalej „Bankiem”</w:t>
      </w:r>
      <w:r w:rsidR="00022AC5">
        <w:rPr>
          <w:rFonts w:ascii="Times New Roman" w:hAnsi="Times New Roman" w:cs="Times New Roman"/>
          <w:sz w:val="22"/>
          <w:szCs w:val="24"/>
        </w:rPr>
        <w:t>;</w:t>
      </w:r>
    </w:p>
    <w:p w:rsidR="00257DED" w:rsidRPr="00022AC5" w:rsidRDefault="00E12178">
      <w:pPr>
        <w:numPr>
          <w:ilvl w:val="0"/>
          <w:numId w:val="1"/>
        </w:numPr>
        <w:ind w:right="-13" w:hanging="36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>W Banku został wyznaczony Inspektor Ochrony Danych, z którym można się skontaktować poprzez adres poczty elektronicznej: iod@mbsbank.pl lub pisemnie (na adres siedziby Banku). Z Inspektorem Ochrony Danych można się kontaktować we wszystkich sprawach dotyczących przetwarzania danych osobowych oraz korzystania z praw związanych z przetwarzaniem danych</w:t>
      </w:r>
      <w:r w:rsidR="00022AC5">
        <w:rPr>
          <w:rFonts w:ascii="Times New Roman" w:hAnsi="Times New Roman" w:cs="Times New Roman"/>
          <w:sz w:val="22"/>
          <w:szCs w:val="24"/>
        </w:rPr>
        <w:t>;</w:t>
      </w:r>
    </w:p>
    <w:p w:rsidR="00257DED" w:rsidRPr="00022AC5" w:rsidRDefault="00E12178">
      <w:pPr>
        <w:numPr>
          <w:ilvl w:val="0"/>
          <w:numId w:val="1"/>
        </w:numPr>
        <w:ind w:right="-13" w:hanging="36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>Pana/Pani dane osobowe przetwarzane będą w celu ochrony mienia oraz zapewnienia bezpieczeństwa na terenie monitorowanym, tzn. na podstawie prawnie uzasadnionego interesu Banku, zgodnie z art.6 ust. 1 lit</w:t>
      </w:r>
      <w:r w:rsidR="00B441C4">
        <w:rPr>
          <w:rFonts w:ascii="Times New Roman" w:hAnsi="Times New Roman" w:cs="Times New Roman"/>
          <w:sz w:val="22"/>
          <w:szCs w:val="24"/>
        </w:rPr>
        <w:t>.</w:t>
      </w:r>
      <w:r w:rsidRPr="00022AC5">
        <w:rPr>
          <w:rFonts w:ascii="Times New Roman" w:hAnsi="Times New Roman" w:cs="Times New Roman"/>
          <w:sz w:val="22"/>
          <w:szCs w:val="24"/>
        </w:rPr>
        <w:t xml:space="preserve"> f RODO; </w:t>
      </w:r>
    </w:p>
    <w:p w:rsidR="00257DED" w:rsidRPr="00022AC5" w:rsidRDefault="00E12178">
      <w:pPr>
        <w:numPr>
          <w:ilvl w:val="0"/>
          <w:numId w:val="1"/>
        </w:numPr>
        <w:ind w:right="-13" w:hanging="36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 xml:space="preserve">Monitoringiem objęte są pomieszczenia w budynku oraz jego otoczenie, wejście na teren monitorowany spowoduje automatyczne zarejestrowanie obrazu; </w:t>
      </w:r>
    </w:p>
    <w:p w:rsidR="00257DED" w:rsidRPr="00022AC5" w:rsidRDefault="00E12178">
      <w:pPr>
        <w:numPr>
          <w:ilvl w:val="0"/>
          <w:numId w:val="1"/>
        </w:numPr>
        <w:ind w:right="-13" w:hanging="36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>Pani/Pana dane nie będą przekazywane podmiotom zewnętrznym, z wyjątkiem organów wymienionych w przepisach prawa lub podmiotów mających prawnie usprawiedliwiony interes, który wykażą</w:t>
      </w:r>
      <w:r w:rsidR="00022AC5">
        <w:rPr>
          <w:rFonts w:ascii="Times New Roman" w:hAnsi="Times New Roman" w:cs="Times New Roman"/>
          <w:sz w:val="22"/>
          <w:szCs w:val="24"/>
        </w:rPr>
        <w:t>;</w:t>
      </w:r>
    </w:p>
    <w:p w:rsidR="00257DED" w:rsidRPr="00022AC5" w:rsidRDefault="00E12178">
      <w:pPr>
        <w:numPr>
          <w:ilvl w:val="0"/>
          <w:numId w:val="1"/>
        </w:numPr>
        <w:ind w:right="-13" w:hanging="36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 xml:space="preserve">Pani/Pana dane osobowe przechowywane będą przez okres do 3 miesięcy od daty nagrania, z wyjątkiem przypadków prowadzenia postępowania przez uprawnione organy, co spowoduje dłuższy czas przetwarzania, wymagany do prowadzenia takiego postepowania; </w:t>
      </w:r>
    </w:p>
    <w:p w:rsidR="00257DED" w:rsidRPr="00022AC5" w:rsidRDefault="00E12178">
      <w:pPr>
        <w:numPr>
          <w:ilvl w:val="0"/>
          <w:numId w:val="1"/>
        </w:numPr>
        <w:ind w:right="-13" w:hanging="36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 xml:space="preserve">Posiada Pani/Pan prawo do żądania od administratora dostępu do danych osobowych, prawo do ich sprostowania, usunięcia lub ograniczenia przetwarzania, prawo do sprzeciwu; </w:t>
      </w:r>
    </w:p>
    <w:p w:rsidR="00257DED" w:rsidRPr="00022AC5" w:rsidRDefault="00E12178">
      <w:pPr>
        <w:numPr>
          <w:ilvl w:val="0"/>
          <w:numId w:val="1"/>
        </w:numPr>
        <w:spacing w:after="50"/>
        <w:ind w:right="-13" w:hanging="36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>Ma Pani/Pan prawo do wniesienia skargi do odpowiedniego organu nadzorczego ‐ tzn. Prezesa Urzędu Ochrony Danych</w:t>
      </w:r>
      <w:r w:rsidR="00B441C4">
        <w:rPr>
          <w:rFonts w:ascii="Times New Roman" w:hAnsi="Times New Roman" w:cs="Times New Roman"/>
          <w:sz w:val="22"/>
          <w:szCs w:val="24"/>
        </w:rPr>
        <w:t xml:space="preserve"> Osobowych</w:t>
      </w:r>
      <w:r w:rsidR="00022AC5">
        <w:rPr>
          <w:rFonts w:ascii="Times New Roman" w:hAnsi="Times New Roman" w:cs="Times New Roman"/>
          <w:sz w:val="22"/>
          <w:szCs w:val="24"/>
        </w:rPr>
        <w:t>,</w:t>
      </w:r>
      <w:r w:rsidRPr="00022AC5">
        <w:rPr>
          <w:rFonts w:ascii="Times New Roman" w:hAnsi="Times New Roman" w:cs="Times New Roman"/>
          <w:sz w:val="22"/>
          <w:szCs w:val="24"/>
        </w:rPr>
        <w:t xml:space="preserve"> jeśli </w:t>
      </w:r>
      <w:r w:rsidRPr="009C4374">
        <w:rPr>
          <w:rFonts w:ascii="Times New Roman" w:hAnsi="Times New Roman" w:cs="Times New Roman"/>
          <w:color w:val="auto"/>
          <w:sz w:val="22"/>
          <w:szCs w:val="24"/>
        </w:rPr>
        <w:t xml:space="preserve">uzna </w:t>
      </w:r>
      <w:r w:rsidR="00022AC5" w:rsidRPr="009C4374">
        <w:rPr>
          <w:rFonts w:ascii="Times New Roman" w:hAnsi="Times New Roman" w:cs="Times New Roman"/>
          <w:color w:val="auto"/>
          <w:sz w:val="22"/>
          <w:szCs w:val="24"/>
        </w:rPr>
        <w:t>Pani/Pan</w:t>
      </w:r>
      <w:r w:rsidRPr="009C4374">
        <w:rPr>
          <w:rFonts w:ascii="Times New Roman" w:hAnsi="Times New Roman" w:cs="Times New Roman"/>
          <w:color w:val="auto"/>
          <w:sz w:val="22"/>
          <w:szCs w:val="24"/>
        </w:rPr>
        <w:t xml:space="preserve">, </w:t>
      </w:r>
      <w:r w:rsidRPr="00022AC5">
        <w:rPr>
          <w:rFonts w:ascii="Times New Roman" w:hAnsi="Times New Roman" w:cs="Times New Roman"/>
          <w:sz w:val="22"/>
          <w:szCs w:val="24"/>
        </w:rPr>
        <w:t xml:space="preserve">że przetwarzanie danych przez Bank dokonywane było wbrew przepisom prawa, z naruszeniem </w:t>
      </w:r>
      <w:r w:rsidR="00022AC5" w:rsidRPr="009C4374">
        <w:rPr>
          <w:rFonts w:ascii="Times New Roman" w:hAnsi="Times New Roman" w:cs="Times New Roman"/>
          <w:color w:val="auto"/>
          <w:sz w:val="22"/>
          <w:szCs w:val="24"/>
        </w:rPr>
        <w:t>Pani/Pana</w:t>
      </w:r>
      <w:r w:rsidRPr="009C4374">
        <w:rPr>
          <w:rFonts w:ascii="Times New Roman" w:hAnsi="Times New Roman" w:cs="Times New Roman"/>
          <w:color w:val="auto"/>
          <w:sz w:val="22"/>
          <w:szCs w:val="24"/>
        </w:rPr>
        <w:t xml:space="preserve"> praw </w:t>
      </w:r>
      <w:r w:rsidRPr="00022AC5">
        <w:rPr>
          <w:rFonts w:ascii="Times New Roman" w:hAnsi="Times New Roman" w:cs="Times New Roman"/>
          <w:sz w:val="22"/>
          <w:szCs w:val="24"/>
        </w:rPr>
        <w:t xml:space="preserve">i wolności; </w:t>
      </w:r>
    </w:p>
    <w:p w:rsidR="00257DED" w:rsidRPr="00022AC5" w:rsidRDefault="00E12178">
      <w:pPr>
        <w:numPr>
          <w:ilvl w:val="0"/>
          <w:numId w:val="1"/>
        </w:numPr>
        <w:ind w:right="-13" w:hanging="360"/>
        <w:rPr>
          <w:rFonts w:ascii="Times New Roman" w:hAnsi="Times New Roman" w:cs="Times New Roman"/>
          <w:sz w:val="22"/>
          <w:szCs w:val="24"/>
        </w:rPr>
      </w:pPr>
      <w:r w:rsidRPr="00022AC5">
        <w:rPr>
          <w:rFonts w:ascii="Times New Roman" w:hAnsi="Times New Roman" w:cs="Times New Roman"/>
          <w:sz w:val="22"/>
          <w:szCs w:val="24"/>
        </w:rPr>
        <w:t xml:space="preserve">Pani/Pana dane nie będą podlegały profilowaniu, a także automatycznemu podejmowaniu decyzji </w:t>
      </w:r>
      <w:r w:rsidRPr="009C4374">
        <w:rPr>
          <w:rFonts w:ascii="Times New Roman" w:hAnsi="Times New Roman" w:cs="Times New Roman"/>
          <w:color w:val="auto"/>
          <w:sz w:val="22"/>
          <w:szCs w:val="24"/>
        </w:rPr>
        <w:t xml:space="preserve">w </w:t>
      </w:r>
      <w:r w:rsidR="00022AC5" w:rsidRPr="009C4374">
        <w:rPr>
          <w:rFonts w:ascii="Times New Roman" w:hAnsi="Times New Roman" w:cs="Times New Roman"/>
          <w:color w:val="auto"/>
          <w:sz w:val="22"/>
          <w:szCs w:val="24"/>
        </w:rPr>
        <w:t xml:space="preserve">Pani/Pana </w:t>
      </w:r>
      <w:r w:rsidRPr="009C4374">
        <w:rPr>
          <w:rFonts w:ascii="Times New Roman" w:hAnsi="Times New Roman" w:cs="Times New Roman"/>
          <w:color w:val="auto"/>
          <w:sz w:val="22"/>
          <w:szCs w:val="24"/>
        </w:rPr>
        <w:t>sprawach</w:t>
      </w:r>
      <w:r w:rsidRPr="00022AC5">
        <w:rPr>
          <w:rFonts w:ascii="Times New Roman" w:hAnsi="Times New Roman" w:cs="Times New Roman"/>
          <w:sz w:val="22"/>
          <w:szCs w:val="24"/>
        </w:rPr>
        <w:t>.</w:t>
      </w:r>
      <w:r w:rsidRPr="00022AC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22AC5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</w:p>
    <w:sectPr w:rsidR="00257DED" w:rsidRPr="00022AC5">
      <w:pgSz w:w="11900" w:h="16840"/>
      <w:pgMar w:top="1440" w:right="140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948DD"/>
    <w:multiLevelType w:val="hybridMultilevel"/>
    <w:tmpl w:val="6E6C90AE"/>
    <w:lvl w:ilvl="0" w:tplc="0FA0B4E4">
      <w:start w:val="1"/>
      <w:numFmt w:val="decimal"/>
      <w:lvlText w:val="%1)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A3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AE2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1021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409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817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344D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07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CBD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872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ED"/>
    <w:rsid w:val="00022AC5"/>
    <w:rsid w:val="001B085A"/>
    <w:rsid w:val="00257DED"/>
    <w:rsid w:val="00300680"/>
    <w:rsid w:val="0052084A"/>
    <w:rsid w:val="00566136"/>
    <w:rsid w:val="009C4374"/>
    <w:rsid w:val="00A2114F"/>
    <w:rsid w:val="00B441C4"/>
    <w:rsid w:val="00D87387"/>
    <w:rsid w:val="00E12178"/>
    <w:rsid w:val="00E14354"/>
    <w:rsid w:val="00E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FF6F"/>
  <w15:docId w15:val="{CF9AB6F7-4B75-4CFF-9FBF-67D63F1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370" w:right="1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78"/>
    <w:pPr>
      <w:ind w:left="720"/>
      <w:contextualSpacing/>
    </w:pPr>
  </w:style>
  <w:style w:type="paragraph" w:styleId="Poprawka">
    <w:name w:val="Revision"/>
    <w:hidden/>
    <w:uiPriority w:val="99"/>
    <w:semiHidden/>
    <w:rsid w:val="00B441C4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21 - Wzory klauzul informacyjnych oraz klazul zgód marketingowych.docx</dc:title>
  <dc:subject/>
  <dc:creator>sd</dc:creator>
  <cp:keywords/>
  <cp:lastModifiedBy>Marcin Franczewski</cp:lastModifiedBy>
  <cp:revision>1</cp:revision>
  <dcterms:created xsi:type="dcterms:W3CDTF">2023-08-01T13:09:00Z</dcterms:created>
  <dcterms:modified xsi:type="dcterms:W3CDTF">2023-08-01T13:09:00Z</dcterms:modified>
</cp:coreProperties>
</file>